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557" w:rsidRDefault="00D52557" w:rsidP="00D52557">
      <w:pPr>
        <w:spacing w:after="385" w:line="398" w:lineRule="auto"/>
      </w:pPr>
      <w:r w:rsidRPr="00D52557">
        <w:rPr>
          <w:noProof/>
        </w:rPr>
        <w:drawing>
          <wp:inline distT="0" distB="0" distL="0" distR="0">
            <wp:extent cx="5942965" cy="8171577"/>
            <wp:effectExtent l="0" t="0" r="635" b="1270"/>
            <wp:docPr id="1" name="Рисунок 1" descr="C:\Users\Учитель\Pictures\2020-03-03 рабочий стол\рабочий стол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Pictures\2020-03-03 рабочий стол\рабочий стол 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8171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557" w:rsidRDefault="00D52557" w:rsidP="00D52557">
      <w:pPr>
        <w:spacing w:after="385" w:line="398" w:lineRule="auto"/>
      </w:pPr>
    </w:p>
    <w:p w:rsidR="00D52557" w:rsidRDefault="00D52557" w:rsidP="00D52557">
      <w:pPr>
        <w:spacing w:after="385" w:line="398" w:lineRule="auto"/>
      </w:pPr>
    </w:p>
    <w:p w:rsidR="00D52557" w:rsidRDefault="00D52557" w:rsidP="00D52557">
      <w:pPr>
        <w:spacing w:after="385" w:line="398" w:lineRule="auto"/>
      </w:pPr>
    </w:p>
    <w:p w:rsidR="001848E5" w:rsidRDefault="00C14DFA" w:rsidP="00D52557">
      <w:pPr>
        <w:pStyle w:val="a5"/>
        <w:numPr>
          <w:ilvl w:val="1"/>
          <w:numId w:val="7"/>
        </w:numPr>
        <w:spacing w:after="385" w:line="398" w:lineRule="auto"/>
      </w:pPr>
      <w:bookmarkStart w:id="0" w:name="_GoBack"/>
      <w:bookmarkEnd w:id="0"/>
      <w:r>
        <w:lastRenderedPageBreak/>
        <w:t xml:space="preserve">Настоящий Порядок доводится руководителем МБОУ СОШ с.Акуличи до сведения педагогических работников при приеме их на работу. </w:t>
      </w:r>
    </w:p>
    <w:p w:rsidR="001848E5" w:rsidRDefault="00C14DFA">
      <w:pPr>
        <w:spacing w:after="1" w:line="401" w:lineRule="auto"/>
        <w:jc w:val="center"/>
      </w:pPr>
      <w:r>
        <w:rPr>
          <w:b/>
        </w:rPr>
        <w:t xml:space="preserve">2. ПОРЯДОК ПОЛЬЗОВАНИЯ ПЕДАГОГИЧЕСКИМИ РАБОТНИКАМИ ОБРАЗОВАТЕЛЬНЫМИ УСЛУГАМИ: </w:t>
      </w:r>
    </w:p>
    <w:p w:rsidR="001848E5" w:rsidRDefault="00C14DFA">
      <w:pPr>
        <w:numPr>
          <w:ilvl w:val="0"/>
          <w:numId w:val="4"/>
        </w:numPr>
        <w:spacing w:line="378" w:lineRule="auto"/>
      </w:pPr>
      <w:r>
        <w:t xml:space="preserve">1.Педагогические работники имеют право на получение образовательных услуг по программам повышения квалификации, профессиональной переподготовки по профилю профессиональной деятельности в рамках контрольных цифр, определенных для МБОУ СОШ с.Акуличи его учредителем, не реже чем один раз в три года. </w:t>
      </w:r>
    </w:p>
    <w:p w:rsidR="001848E5" w:rsidRDefault="00C14DFA">
      <w:pPr>
        <w:spacing w:line="384" w:lineRule="auto"/>
        <w:ind w:left="-5"/>
      </w:pPr>
      <w:r>
        <w:t>2.2. Педагогические работники имеют право на получение образовательных услуг по программам повышения квалификации, повышения профессиональной переподготовки при условии компенсации затрат на обучение работодателем МБОУ СОШ с.Акуличи</w:t>
      </w:r>
    </w:p>
    <w:p w:rsidR="001848E5" w:rsidRDefault="00C14DFA">
      <w:pPr>
        <w:spacing w:line="397" w:lineRule="auto"/>
        <w:ind w:left="-5"/>
      </w:pPr>
      <w:r>
        <w:t xml:space="preserve">С целью получения данных услуг педагогический работник обращается с соответствующим мотивированным письменным обращением на имя своего руководителя. </w:t>
      </w:r>
    </w:p>
    <w:p w:rsidR="001848E5" w:rsidRDefault="00C14DFA" w:rsidP="00C14DFA">
      <w:pPr>
        <w:spacing w:line="399" w:lineRule="auto"/>
        <w:ind w:left="-5"/>
      </w:pPr>
      <w:r>
        <w:t xml:space="preserve">В течение месяца педагогический работник должен получить ответ на свой запрос о возможности получения им запрашиваемой услуги или мотивированный отказ.  </w:t>
      </w:r>
    </w:p>
    <w:p w:rsidR="001848E5" w:rsidRDefault="00C14DFA">
      <w:pPr>
        <w:numPr>
          <w:ilvl w:val="0"/>
          <w:numId w:val="4"/>
        </w:numPr>
        <w:spacing w:after="1" w:line="401" w:lineRule="auto"/>
      </w:pPr>
      <w:r>
        <w:rPr>
          <w:b/>
        </w:rPr>
        <w:t xml:space="preserve">ПОРЯДОК ПОЛЬЗОВАНИЯ ПЕДАГОГИЧЕСКИМИ РАБОТНИКАМИ МЕТОДИЧЕСКИМИ УСЛУГАМИ: </w:t>
      </w:r>
    </w:p>
    <w:p w:rsidR="001848E5" w:rsidRDefault="00C14DFA">
      <w:pPr>
        <w:spacing w:after="1" w:line="398" w:lineRule="auto"/>
        <w:ind w:left="0" w:firstLine="0"/>
        <w:jc w:val="left"/>
      </w:pPr>
      <w:r>
        <w:t xml:space="preserve">3.1. Педагогические работники имеют право на бесплатное использование в своей деятельности методическими разработками МБОУ СОШ с.Акуличи при условии соблюдения авторских прав их разработчиков следующими методическими услугами: </w:t>
      </w:r>
    </w:p>
    <w:p w:rsidR="001848E5" w:rsidRDefault="00C14DFA">
      <w:pPr>
        <w:numPr>
          <w:ilvl w:val="0"/>
          <w:numId w:val="5"/>
        </w:numPr>
        <w:spacing w:after="84"/>
        <w:ind w:hanging="180"/>
      </w:pPr>
      <w:r>
        <w:t xml:space="preserve">использование методических разработок, имеющихся в школе; </w:t>
      </w:r>
    </w:p>
    <w:p w:rsidR="001848E5" w:rsidRDefault="00C14DFA">
      <w:pPr>
        <w:numPr>
          <w:ilvl w:val="0"/>
          <w:numId w:val="5"/>
        </w:numPr>
        <w:spacing w:after="80"/>
        <w:ind w:hanging="180"/>
      </w:pPr>
      <w:r>
        <w:t xml:space="preserve">методический анализ результативности образовательной деятельности по данным различных измерений качества образования; </w:t>
      </w:r>
    </w:p>
    <w:p w:rsidR="001848E5" w:rsidRDefault="00C14DFA">
      <w:pPr>
        <w:numPr>
          <w:ilvl w:val="0"/>
          <w:numId w:val="5"/>
        </w:numPr>
        <w:spacing w:after="83"/>
        <w:ind w:hanging="180"/>
      </w:pPr>
      <w:r>
        <w:t xml:space="preserve">помощь в разработке учебно-методической и иной документации, необходимой для осуществления профессиональной деятельности; </w:t>
      </w:r>
    </w:p>
    <w:p w:rsidR="001848E5" w:rsidRDefault="00C14DFA">
      <w:pPr>
        <w:numPr>
          <w:ilvl w:val="0"/>
          <w:numId w:val="5"/>
        </w:numPr>
        <w:spacing w:after="86"/>
        <w:ind w:hanging="180"/>
      </w:pPr>
      <w:r>
        <w:t xml:space="preserve">помощь в освоении и разработке инновационных программ и технологий;  </w:t>
      </w:r>
    </w:p>
    <w:p w:rsidR="001848E5" w:rsidRDefault="00C14DFA">
      <w:pPr>
        <w:numPr>
          <w:ilvl w:val="0"/>
          <w:numId w:val="5"/>
        </w:numPr>
        <w:spacing w:after="83"/>
        <w:ind w:hanging="180"/>
      </w:pPr>
      <w:r>
        <w:t xml:space="preserve">участие в конференциях, проблемных и тематических семинарах, методических объединениях, творческих лабораториях, групповых и индивидуальных консультациях, педагогических чтениях, мастер-классах, методических выставках, других формах методической работы; </w:t>
      </w:r>
    </w:p>
    <w:p w:rsidR="001848E5" w:rsidRDefault="00C14DFA">
      <w:pPr>
        <w:numPr>
          <w:ilvl w:val="0"/>
          <w:numId w:val="5"/>
        </w:numPr>
        <w:spacing w:after="34"/>
        <w:ind w:hanging="180"/>
      </w:pPr>
      <w:r>
        <w:t xml:space="preserve">получение методической помощи в осуществлении экспериментальной и инновационной деятельности. </w:t>
      </w:r>
    </w:p>
    <w:p w:rsidR="001848E5" w:rsidRDefault="00C14DFA" w:rsidP="00C14DFA">
      <w:pPr>
        <w:spacing w:after="581"/>
        <w:ind w:left="-5"/>
      </w:pPr>
      <w:r>
        <w:t xml:space="preserve">3.2. Для получения методической помощи педагогический работник может обратиться к директору школы, заместителю директора школы по учебно-воспитательной работе, заместителю директора школы по воспитательной работе. </w:t>
      </w:r>
      <w:r>
        <w:rPr>
          <w:sz w:val="20"/>
        </w:rPr>
        <w:tab/>
      </w:r>
    </w:p>
    <w:sectPr w:rsidR="001848E5">
      <w:pgSz w:w="11906" w:h="16838"/>
      <w:pgMar w:top="226" w:right="845" w:bottom="711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746B"/>
    <w:multiLevelType w:val="hybridMultilevel"/>
    <w:tmpl w:val="F97A7C08"/>
    <w:lvl w:ilvl="0" w:tplc="A70E58CA">
      <w:start w:val="1"/>
      <w:numFmt w:val="bullet"/>
      <w:lvlText w:val="–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B0B05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9C4E5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EE9BE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0ED53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C09FD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0A3E3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B425C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5C81A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A7D0CE3"/>
    <w:multiLevelType w:val="multilevel"/>
    <w:tmpl w:val="44BC5FEE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01E7E60"/>
    <w:multiLevelType w:val="hybridMultilevel"/>
    <w:tmpl w:val="F8CEBFE2"/>
    <w:lvl w:ilvl="0" w:tplc="D67873F6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B8CB5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646DE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2EB4F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22AC7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6A1D8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E261B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F410B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0EFC2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83A1323"/>
    <w:multiLevelType w:val="hybridMultilevel"/>
    <w:tmpl w:val="9C001AD6"/>
    <w:lvl w:ilvl="0" w:tplc="FFFC2184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FE3C76">
      <w:start w:val="1"/>
      <w:numFmt w:val="lowerLetter"/>
      <w:lvlText w:val="%2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CA4D6A">
      <w:start w:val="1"/>
      <w:numFmt w:val="lowerRoman"/>
      <w:lvlText w:val="%3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7EDBBE">
      <w:start w:val="1"/>
      <w:numFmt w:val="decimal"/>
      <w:lvlText w:val="%4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021742">
      <w:start w:val="1"/>
      <w:numFmt w:val="lowerLetter"/>
      <w:lvlText w:val="%5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8E01A4">
      <w:start w:val="1"/>
      <w:numFmt w:val="lowerRoman"/>
      <w:lvlText w:val="%6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560F8A">
      <w:start w:val="1"/>
      <w:numFmt w:val="decimal"/>
      <w:lvlText w:val="%7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0C7720">
      <w:start w:val="1"/>
      <w:numFmt w:val="lowerLetter"/>
      <w:lvlText w:val="%8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BCE774">
      <w:start w:val="1"/>
      <w:numFmt w:val="lowerRoman"/>
      <w:lvlText w:val="%9"/>
      <w:lvlJc w:val="left"/>
      <w:pPr>
        <w:ind w:left="75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1C82182"/>
    <w:multiLevelType w:val="hybridMultilevel"/>
    <w:tmpl w:val="7F6CCFC2"/>
    <w:lvl w:ilvl="0" w:tplc="C3424D3A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74C4E4">
      <w:start w:val="1"/>
      <w:numFmt w:val="lowerLetter"/>
      <w:lvlText w:val="%2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4891CC">
      <w:start w:val="1"/>
      <w:numFmt w:val="lowerRoman"/>
      <w:lvlText w:val="%3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1A6C74">
      <w:start w:val="1"/>
      <w:numFmt w:val="decimal"/>
      <w:lvlText w:val="%4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962618">
      <w:start w:val="1"/>
      <w:numFmt w:val="lowerLetter"/>
      <w:lvlText w:val="%5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9E2FF4">
      <w:start w:val="1"/>
      <w:numFmt w:val="lowerRoman"/>
      <w:lvlText w:val="%6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8C1BE2">
      <w:start w:val="1"/>
      <w:numFmt w:val="decimal"/>
      <w:lvlText w:val="%7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705F4A">
      <w:start w:val="1"/>
      <w:numFmt w:val="lowerLetter"/>
      <w:lvlText w:val="%8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C46D34">
      <w:start w:val="1"/>
      <w:numFmt w:val="lowerRoman"/>
      <w:lvlText w:val="%9"/>
      <w:lvlJc w:val="left"/>
      <w:pPr>
        <w:ind w:left="6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F1C0223"/>
    <w:multiLevelType w:val="multilevel"/>
    <w:tmpl w:val="7428A5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40" w:hanging="1800"/>
      </w:pPr>
      <w:rPr>
        <w:rFonts w:hint="default"/>
      </w:rPr>
    </w:lvl>
  </w:abstractNum>
  <w:abstractNum w:abstractNumId="6" w15:restartNumberingAfterBreak="0">
    <w:nsid w:val="76031D73"/>
    <w:multiLevelType w:val="hybridMultilevel"/>
    <w:tmpl w:val="00A292FC"/>
    <w:lvl w:ilvl="0" w:tplc="77CE8EB0">
      <w:start w:val="1"/>
      <w:numFmt w:val="bullet"/>
      <w:lvlText w:val="-"/>
      <w:lvlJc w:val="left"/>
      <w:pPr>
        <w:ind w:left="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22C89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A4962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F8F2E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6AF42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22605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5AA7A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06EEE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1A511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8E5"/>
    <w:rsid w:val="001848E5"/>
    <w:rsid w:val="00C14DFA"/>
    <w:rsid w:val="00D5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CE9B5"/>
  <w15:docId w15:val="{293D8758-0CB0-4043-94ED-1DD7280F1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7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6"/>
      </w:numPr>
      <w:spacing w:after="157"/>
      <w:ind w:left="144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C14DF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4DFA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D52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7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образовательное учреждение</vt:lpstr>
    </vt:vector>
  </TitlesOfParts>
  <Company>SPecialiST RePack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образовательное учреждение</dc:title>
  <dc:subject/>
  <dc:creator>User</dc:creator>
  <cp:keywords/>
  <cp:lastModifiedBy>Учитель</cp:lastModifiedBy>
  <cp:revision>5</cp:revision>
  <cp:lastPrinted>2020-02-25T10:27:00Z</cp:lastPrinted>
  <dcterms:created xsi:type="dcterms:W3CDTF">2020-02-25T10:28:00Z</dcterms:created>
  <dcterms:modified xsi:type="dcterms:W3CDTF">2020-03-03T06:56:00Z</dcterms:modified>
</cp:coreProperties>
</file>